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BB" w:rsidRDefault="00334ABB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 xml:space="preserve">EMENTA DA DISCIPLINA </w:t>
      </w:r>
    </w:p>
    <w:p w:rsidR="00334ABB" w:rsidRDefault="00334ABB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PROJETO NÍVEL I EM ÁREA BÁSICA  -  EEL 78</w:t>
      </w:r>
      <w:r w:rsidR="00172E57">
        <w:rPr>
          <w:b/>
          <w:bCs/>
          <w:sz w:val="28"/>
          <w:u w:val="single"/>
        </w:rPr>
        <w:t>31</w:t>
      </w:r>
    </w:p>
    <w:p w:rsidR="00334ABB" w:rsidRDefault="00334ABB"/>
    <w:p w:rsidR="00334ABB" w:rsidRDefault="00334ABB">
      <w:r>
        <w:t xml:space="preserve">Prof. </w:t>
      </w:r>
      <w:r>
        <w:rPr>
          <w:b/>
          <w:bCs/>
        </w:rPr>
        <w:t>João Pedro Assumpção Bastos (GRUCAD/EEL)</w:t>
      </w:r>
    </w:p>
    <w:p w:rsidR="00334ABB" w:rsidRDefault="00334ABB">
      <w:r>
        <w:rPr>
          <w:b/>
          <w:bCs/>
        </w:rPr>
        <w:t>Horário de atendimento</w:t>
      </w:r>
      <w:r>
        <w:t xml:space="preserve">: solicitar horários </w:t>
      </w:r>
      <w:r>
        <w:rPr>
          <w:b/>
          <w:bCs/>
        </w:rPr>
        <w:t xml:space="preserve">via email </w:t>
      </w:r>
      <w:r>
        <w:t>(ver abaixo)</w:t>
      </w:r>
    </w:p>
    <w:p w:rsidR="00334ABB" w:rsidRDefault="00334ABB">
      <w:r>
        <w:t xml:space="preserve">Livro de apoio: </w:t>
      </w:r>
      <w:r>
        <w:rPr>
          <w:b/>
          <w:bCs/>
        </w:rPr>
        <w:t xml:space="preserve">Eletromagnetismo </w:t>
      </w:r>
      <w:r w:rsidR="006B7D97">
        <w:rPr>
          <w:b/>
          <w:bCs/>
        </w:rPr>
        <w:t>para Engenharia: Estática e Quase-</w:t>
      </w:r>
      <w:proofErr w:type="gramStart"/>
      <w:r w:rsidR="006B7D97">
        <w:rPr>
          <w:b/>
          <w:bCs/>
        </w:rPr>
        <w:t xml:space="preserve">Estática </w:t>
      </w:r>
      <w:r>
        <w:rPr>
          <w:b/>
          <w:bCs/>
        </w:rPr>
        <w:t xml:space="preserve"> </w:t>
      </w:r>
      <w:r>
        <w:t>(</w:t>
      </w:r>
      <w:proofErr w:type="gramEnd"/>
      <w:r>
        <w:t>Ed. UFSC, autor: J.P. Bastos)</w:t>
      </w:r>
    </w:p>
    <w:p w:rsidR="00334ABB" w:rsidRPr="007F3EFC" w:rsidRDefault="00610486">
      <w:r w:rsidRPr="007F3EFC">
        <w:t xml:space="preserve">Estágio docência: </w:t>
      </w:r>
      <w:r w:rsidR="002707BB">
        <w:t>a ser definido</w:t>
      </w:r>
    </w:p>
    <w:p w:rsidR="00334ABB" w:rsidRDefault="00334ABB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Estudo do </w:t>
      </w:r>
      <w:r>
        <w:rPr>
          <w:b/>
          <w:bCs/>
          <w:u w:val="single"/>
        </w:rPr>
        <w:t>capítulo 6,</w:t>
      </w:r>
      <w:r>
        <w:rPr>
          <w:b/>
          <w:bCs/>
        </w:rPr>
        <w:t xml:space="preserve"> onde é visto a noção de </w:t>
      </w:r>
      <w:proofErr w:type="gramStart"/>
      <w:r w:rsidR="006B7D97">
        <w:rPr>
          <w:b/>
          <w:bCs/>
          <w:i/>
          <w:iCs/>
        </w:rPr>
        <w:t xml:space="preserve">forças </w:t>
      </w:r>
      <w:r>
        <w:rPr>
          <w:b/>
          <w:bCs/>
          <w:i/>
          <w:iCs/>
        </w:rPr>
        <w:t xml:space="preserve"> eletromagnéticas</w:t>
      </w:r>
      <w:proofErr w:type="gramEnd"/>
      <w:r>
        <w:rPr>
          <w:b/>
          <w:bCs/>
          <w:i/>
          <w:iCs/>
        </w:rPr>
        <w:t>.</w:t>
      </w:r>
    </w:p>
    <w:p w:rsidR="00334ABB" w:rsidRDefault="00334ABB">
      <w:pPr>
        <w:jc w:val="both"/>
        <w:rPr>
          <w:b/>
          <w:bCs/>
          <w:i/>
          <w:iCs/>
        </w:rPr>
      </w:pPr>
    </w:p>
    <w:p w:rsidR="00334ABB" w:rsidRPr="00141A2C" w:rsidRDefault="00334ABB">
      <w:pPr>
        <w:jc w:val="both"/>
        <w:rPr>
          <w:b/>
          <w:bCs/>
          <w:i/>
          <w:iCs/>
          <w:u w:val="single"/>
        </w:rPr>
      </w:pPr>
      <w:r w:rsidRPr="00141A2C">
        <w:rPr>
          <w:b/>
          <w:bCs/>
          <w:i/>
          <w:iCs/>
          <w:u w:val="single"/>
        </w:rPr>
        <w:t>P</w:t>
      </w:r>
      <w:r w:rsidR="00141A2C" w:rsidRPr="00141A2C">
        <w:rPr>
          <w:b/>
          <w:bCs/>
          <w:i/>
          <w:iCs/>
          <w:u w:val="single"/>
        </w:rPr>
        <w:t>rocesso de Matrícula</w:t>
      </w:r>
    </w:p>
    <w:p w:rsidR="00334ABB" w:rsidRDefault="00334ABB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Cada aluno </w:t>
      </w:r>
      <w:r>
        <w:rPr>
          <w:b/>
          <w:bCs/>
          <w:i/>
          <w:iCs/>
          <w:u w:val="single"/>
        </w:rPr>
        <w:t>é responsável</w:t>
      </w:r>
      <w:r>
        <w:rPr>
          <w:b/>
          <w:bCs/>
          <w:i/>
          <w:iCs/>
        </w:rPr>
        <w:t xml:space="preserve"> por sua matrícula; a Secretaria do GRUCAD não se responsabiliza por qualquer problema de matrícula;</w:t>
      </w:r>
      <w:r w:rsidR="00141A2C">
        <w:rPr>
          <w:b/>
          <w:bCs/>
          <w:i/>
          <w:iCs/>
        </w:rPr>
        <w:t xml:space="preserve"> verificar;</w:t>
      </w:r>
    </w:p>
    <w:p w:rsidR="00334ABB" w:rsidRDefault="00334ABB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Alunos </w:t>
      </w:r>
      <w:r>
        <w:rPr>
          <w:b/>
          <w:bCs/>
          <w:i/>
          <w:iCs/>
          <w:u w:val="single"/>
        </w:rPr>
        <w:t xml:space="preserve">sem </w:t>
      </w:r>
      <w:r>
        <w:rPr>
          <w:b/>
          <w:bCs/>
          <w:i/>
          <w:iCs/>
        </w:rPr>
        <w:t xml:space="preserve">matrícula no final da disciplina </w:t>
      </w:r>
      <w:r>
        <w:rPr>
          <w:b/>
          <w:bCs/>
          <w:i/>
          <w:iCs/>
          <w:u w:val="single"/>
        </w:rPr>
        <w:t>não terão suas notas reconhecidas;</w:t>
      </w:r>
    </w:p>
    <w:p w:rsidR="00334ABB" w:rsidRDefault="00334ABB">
      <w:pPr>
        <w:numPr>
          <w:ilvl w:val="0"/>
          <w:numId w:val="2"/>
        </w:num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Alunos  </w:t>
      </w:r>
      <w:r>
        <w:rPr>
          <w:b/>
          <w:bCs/>
          <w:i/>
          <w:iCs/>
          <w:u w:val="single"/>
        </w:rPr>
        <w:t>com</w:t>
      </w:r>
      <w:proofErr w:type="gramEnd"/>
      <w:r>
        <w:rPr>
          <w:b/>
          <w:bCs/>
          <w:i/>
          <w:iCs/>
        </w:rPr>
        <w:t xml:space="preserve"> matrícula que não participaram do projeto </w:t>
      </w:r>
      <w:r>
        <w:rPr>
          <w:b/>
          <w:bCs/>
          <w:i/>
          <w:iCs/>
          <w:u w:val="single"/>
        </w:rPr>
        <w:t>serão reprovados</w:t>
      </w:r>
      <w:r>
        <w:rPr>
          <w:b/>
          <w:bCs/>
          <w:i/>
          <w:iCs/>
        </w:rPr>
        <w:t xml:space="preserve"> com FI.</w:t>
      </w:r>
    </w:p>
    <w:p w:rsidR="00141A2C" w:rsidRDefault="00141A2C">
      <w:pPr>
        <w:rPr>
          <w:b/>
          <w:bCs/>
          <w:i/>
          <w:iCs/>
          <w:u w:val="single"/>
        </w:rPr>
      </w:pPr>
    </w:p>
    <w:p w:rsidR="00334ABB" w:rsidRPr="00141A2C" w:rsidRDefault="00334ABB">
      <w:pPr>
        <w:rPr>
          <w:b/>
          <w:bCs/>
          <w:i/>
          <w:iCs/>
          <w:u w:val="single"/>
        </w:rPr>
      </w:pPr>
      <w:r w:rsidRPr="00141A2C">
        <w:rPr>
          <w:b/>
          <w:bCs/>
          <w:i/>
          <w:iCs/>
          <w:u w:val="single"/>
        </w:rPr>
        <w:t xml:space="preserve">Funcionamento da disciplina: </w:t>
      </w:r>
    </w:p>
    <w:p w:rsidR="00334ABB" w:rsidRDefault="00334ABB">
      <w:pPr>
        <w:jc w:val="both"/>
        <w:rPr>
          <w:b/>
          <w:bCs/>
        </w:rPr>
      </w:pPr>
      <w:proofErr w:type="gramStart"/>
      <w:r>
        <w:t>1)Os</w:t>
      </w:r>
      <w:proofErr w:type="gramEnd"/>
      <w:r>
        <w:t xml:space="preserve"> alunos formam grupos de, no máximo 2 alunos, que devem estar na mesma fase; os grupos são comunicados à Secretaria do GRUCAD.</w:t>
      </w:r>
    </w:p>
    <w:p w:rsidR="00334ABB" w:rsidRDefault="00334ABB">
      <w:pPr>
        <w:jc w:val="both"/>
      </w:pPr>
    </w:p>
    <w:p w:rsidR="00334ABB" w:rsidRDefault="00334ABB">
      <w:pPr>
        <w:jc w:val="both"/>
      </w:pPr>
      <w:proofErr w:type="gramStart"/>
      <w:r>
        <w:t>2)Os</w:t>
      </w:r>
      <w:proofErr w:type="gramEnd"/>
      <w:r>
        <w:t xml:space="preserve"> alunos montam </w:t>
      </w:r>
      <w:r w:rsidR="001562A1">
        <w:t xml:space="preserve">a </w:t>
      </w:r>
      <w:r>
        <w:t>experiência</w:t>
      </w:r>
      <w:r w:rsidR="001562A1">
        <w:t xml:space="preserve"> designada pelo professor.</w:t>
      </w:r>
      <w:r>
        <w:t xml:space="preserve"> Estas experiências se encontram no site do </w:t>
      </w:r>
      <w:r>
        <w:rPr>
          <w:b/>
          <w:bCs/>
        </w:rPr>
        <w:t>Prof. Luiz Ferraz Neto</w:t>
      </w:r>
      <w:r>
        <w:t>, da USP (</w:t>
      </w:r>
      <w:hyperlink r:id="rId5" w:history="1">
        <w:r>
          <w:rPr>
            <w:rStyle w:val="Hyperlink"/>
          </w:rPr>
          <w:t>www.feiradeciencias.com.br</w:t>
        </w:r>
      </w:hyperlink>
      <w:r>
        <w:t>).</w:t>
      </w:r>
    </w:p>
    <w:p w:rsidR="00334ABB" w:rsidRDefault="00334ABB">
      <w:pPr>
        <w:jc w:val="both"/>
      </w:pPr>
    </w:p>
    <w:p w:rsidR="00334ABB" w:rsidRDefault="00334ABB">
      <w:pPr>
        <w:jc w:val="both"/>
      </w:pPr>
      <w:proofErr w:type="gramStart"/>
      <w:r>
        <w:t>3)Efetua</w:t>
      </w:r>
      <w:proofErr w:type="gramEnd"/>
      <w:r>
        <w:t>-se a leitura das generalidades deste site. Para ter acesso às experiências propostas, clique em “</w:t>
      </w:r>
      <w:r>
        <w:rPr>
          <w:b/>
          <w:bCs/>
        </w:rPr>
        <w:t xml:space="preserve">sala </w:t>
      </w:r>
      <w:smartTag w:uri="urn:schemas-microsoft-com:office:smarttags" w:element="metricconverter">
        <w:smartTagPr>
          <w:attr w:name="ProductID" w:val="22”"/>
        </w:smartTagPr>
        <w:r>
          <w:rPr>
            <w:b/>
            <w:bCs/>
          </w:rPr>
          <w:t>22</w:t>
        </w:r>
        <w:r>
          <w:t>”</w:t>
        </w:r>
      </w:smartTag>
      <w:r>
        <w:t>, onde se encontram descritas as montagens</w:t>
      </w:r>
      <w:r w:rsidR="001562A1">
        <w:t xml:space="preserve"> a serem feitas</w:t>
      </w:r>
      <w:r>
        <w:t>.</w:t>
      </w:r>
    </w:p>
    <w:p w:rsidR="00334ABB" w:rsidRDefault="00334AB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34ABB" w:rsidRDefault="00334ABB">
      <w:pPr>
        <w:pStyle w:val="Corpodetexto"/>
      </w:pPr>
      <w:proofErr w:type="gramStart"/>
      <w:r>
        <w:t>4)Cada</w:t>
      </w:r>
      <w:proofErr w:type="gramEnd"/>
      <w:r>
        <w:t xml:space="preserve"> grupo de alunos deve montar uma experiência (cujas instruções se encontram no próprio site) e devem apresentá-la no final do semestre.</w:t>
      </w:r>
    </w:p>
    <w:p w:rsidR="00334ABB" w:rsidRDefault="00334ABB">
      <w:pPr>
        <w:pStyle w:val="Corpodetexto"/>
      </w:pPr>
      <w:r>
        <w:rPr>
          <w:b/>
          <w:bCs/>
        </w:rPr>
        <w:t>Obs:</w:t>
      </w:r>
      <w:r>
        <w:t xml:space="preserve"> os ímãs permanentes, quando necessário,</w:t>
      </w:r>
      <w:r w:rsidR="001562A1">
        <w:t xml:space="preserve">serão cedidos pelo </w:t>
      </w:r>
      <w:r>
        <w:rPr>
          <w:b/>
          <w:bCs/>
        </w:rPr>
        <w:t>GRUCAD;</w:t>
      </w:r>
      <w:r>
        <w:t xml:space="preserve"> o restante de materiais </w:t>
      </w:r>
      <w:r w:rsidR="001562A1">
        <w:t>é</w:t>
      </w:r>
      <w:r>
        <w:t>, em geral, trivia</w:t>
      </w:r>
      <w:r w:rsidR="001562A1">
        <w:t>l</w:t>
      </w:r>
      <w:r>
        <w:t xml:space="preserve">. </w:t>
      </w:r>
    </w:p>
    <w:p w:rsidR="00334ABB" w:rsidRDefault="00334ABB">
      <w:pPr>
        <w:pStyle w:val="Corpodetexto"/>
      </w:pPr>
      <w:r>
        <w:rPr>
          <w:b/>
          <w:bCs/>
          <w:u w:val="single"/>
        </w:rPr>
        <w:t>Atenção</w:t>
      </w:r>
      <w:r>
        <w:t xml:space="preserve">: os ímãs permanentes </w:t>
      </w:r>
      <w:r>
        <w:rPr>
          <w:b/>
          <w:bCs/>
        </w:rPr>
        <w:t>devem ser</w:t>
      </w:r>
      <w:r>
        <w:t xml:space="preserve"> </w:t>
      </w:r>
      <w:r>
        <w:rPr>
          <w:b/>
          <w:bCs/>
        </w:rPr>
        <w:t>restituídos</w:t>
      </w:r>
      <w:r>
        <w:t xml:space="preserve"> ao GRUCAD no final do semestre. </w:t>
      </w:r>
    </w:p>
    <w:p w:rsidR="00334ABB" w:rsidRDefault="00334ABB">
      <w:pPr>
        <w:pStyle w:val="Corpodetexto"/>
      </w:pPr>
    </w:p>
    <w:p w:rsidR="00334ABB" w:rsidRDefault="00334ABB">
      <w:pPr>
        <w:jc w:val="both"/>
      </w:pPr>
      <w:proofErr w:type="gramStart"/>
      <w:r>
        <w:t>5)Todos</w:t>
      </w:r>
      <w:proofErr w:type="gramEnd"/>
      <w:r>
        <w:t xml:space="preserve"> os integrantes dos grupos devem </w:t>
      </w:r>
      <w:r>
        <w:rPr>
          <w:b/>
          <w:bCs/>
        </w:rPr>
        <w:t>participar da apresentação, escrita e oral</w:t>
      </w:r>
      <w:r>
        <w:t>.</w:t>
      </w:r>
    </w:p>
    <w:p w:rsidR="00334ABB" w:rsidRDefault="00334ABB">
      <w:pPr>
        <w:jc w:val="both"/>
      </w:pPr>
    </w:p>
    <w:p w:rsidR="00334ABB" w:rsidRDefault="00334ABB">
      <w:pPr>
        <w:jc w:val="both"/>
      </w:pPr>
      <w:proofErr w:type="gramStart"/>
      <w:r>
        <w:t>6) Durante</w:t>
      </w:r>
      <w:proofErr w:type="gramEnd"/>
      <w:r>
        <w:t xml:space="preserve"> o semestre ficamos à</w:t>
      </w:r>
      <w:r>
        <w:rPr>
          <w:b/>
          <w:bCs/>
        </w:rPr>
        <w:t xml:space="preserve"> disposição para tirar dúvidas e dar sugestões</w:t>
      </w:r>
      <w:r>
        <w:t xml:space="preserve">. </w:t>
      </w:r>
    </w:p>
    <w:p w:rsidR="009C5F18" w:rsidRDefault="009C5F18">
      <w:pPr>
        <w:jc w:val="both"/>
      </w:pPr>
    </w:p>
    <w:p w:rsidR="005D4558" w:rsidRDefault="00334ABB">
      <w:pPr>
        <w:jc w:val="both"/>
      </w:pPr>
      <w:proofErr w:type="gramStart"/>
      <w:r>
        <w:t xml:space="preserve">7) </w:t>
      </w:r>
      <w:r w:rsidR="005D4558">
        <w:t>Na</w:t>
      </w:r>
      <w:proofErr w:type="gramEnd"/>
      <w:r w:rsidR="005D4558">
        <w:t xml:space="preserve"> </w:t>
      </w:r>
      <w:r>
        <w:rPr>
          <w:b/>
          <w:bCs/>
        </w:rPr>
        <w:t>data de apresentação dos projetos</w:t>
      </w:r>
      <w:r>
        <w:t xml:space="preserve"> os grupos </w:t>
      </w:r>
      <w:r>
        <w:rPr>
          <w:b/>
          <w:bCs/>
        </w:rPr>
        <w:t>apresentam para toda a turma</w:t>
      </w:r>
      <w:r>
        <w:t xml:space="preserve"> os seus trabalhos. Na ocasião é feita uma </w:t>
      </w:r>
      <w:r>
        <w:rPr>
          <w:b/>
          <w:bCs/>
        </w:rPr>
        <w:t>argüição oral</w:t>
      </w:r>
      <w:r>
        <w:t xml:space="preserve"> e é entregue um </w:t>
      </w:r>
      <w:r>
        <w:rPr>
          <w:b/>
          <w:bCs/>
        </w:rPr>
        <w:t>texto de, no máximo 6 páginas</w:t>
      </w:r>
      <w:r>
        <w:t xml:space="preserve">, resumindo os trabalhos e </w:t>
      </w:r>
      <w:r>
        <w:rPr>
          <w:b/>
          <w:bCs/>
        </w:rPr>
        <w:t xml:space="preserve">sobretudo </w:t>
      </w:r>
      <w:r>
        <w:t xml:space="preserve">explicando o </w:t>
      </w:r>
      <w:r>
        <w:rPr>
          <w:b/>
          <w:bCs/>
        </w:rPr>
        <w:t>princípio físico</w:t>
      </w:r>
      <w:r>
        <w:t xml:space="preserve"> do problema </w:t>
      </w:r>
      <w:proofErr w:type="gramStart"/>
      <w:r>
        <w:t>sob</w:t>
      </w:r>
      <w:proofErr w:type="gramEnd"/>
      <w:r>
        <w:t xml:space="preserve"> análise. </w:t>
      </w:r>
      <w:r>
        <w:rPr>
          <w:b/>
          <w:bCs/>
        </w:rPr>
        <w:t>Baseado nesta apresentação e texto</w:t>
      </w:r>
      <w:r>
        <w:t xml:space="preserve">, uma nota é </w:t>
      </w:r>
      <w:r>
        <w:rPr>
          <w:b/>
          <w:bCs/>
        </w:rPr>
        <w:t>atribuída</w:t>
      </w:r>
      <w:r>
        <w:t xml:space="preserve"> ao grupo.</w:t>
      </w:r>
    </w:p>
    <w:p w:rsidR="005D4558" w:rsidRPr="005D4558" w:rsidRDefault="005D4558">
      <w:pPr>
        <w:jc w:val="both"/>
        <w:rPr>
          <w:b/>
          <w:sz w:val="28"/>
          <w:szCs w:val="28"/>
        </w:rPr>
      </w:pPr>
      <w:r w:rsidRPr="005D4558">
        <w:rPr>
          <w:b/>
          <w:sz w:val="28"/>
          <w:szCs w:val="28"/>
          <w:u w:val="single"/>
        </w:rPr>
        <w:t>Datas importantes</w:t>
      </w:r>
      <w:r w:rsidRPr="005D4558">
        <w:rPr>
          <w:b/>
          <w:sz w:val="28"/>
          <w:szCs w:val="28"/>
        </w:rPr>
        <w:t xml:space="preserve">: </w:t>
      </w:r>
    </w:p>
    <w:p w:rsidR="009C5F18" w:rsidRDefault="005D4558" w:rsidP="005D4558">
      <w:pPr>
        <w:ind w:firstLine="708"/>
        <w:jc w:val="both"/>
      </w:pPr>
      <w:r>
        <w:t xml:space="preserve">Primeira apresentação: </w:t>
      </w:r>
      <w:r w:rsidR="002707BB">
        <w:t xml:space="preserve"> </w:t>
      </w:r>
      <w:r w:rsidR="00740687">
        <w:rPr>
          <w:b/>
        </w:rPr>
        <w:t>1</w:t>
      </w:r>
      <w:r w:rsidR="002707BB">
        <w:rPr>
          <w:b/>
        </w:rPr>
        <w:t>8</w:t>
      </w:r>
      <w:r w:rsidR="008906C9" w:rsidRPr="008906C9">
        <w:rPr>
          <w:b/>
          <w:sz w:val="28"/>
          <w:szCs w:val="28"/>
        </w:rPr>
        <w:t xml:space="preserve"> </w:t>
      </w:r>
      <w:proofErr w:type="gramStart"/>
      <w:r w:rsidR="002707BB">
        <w:rPr>
          <w:b/>
          <w:sz w:val="28"/>
          <w:szCs w:val="28"/>
        </w:rPr>
        <w:t>Março</w:t>
      </w:r>
      <w:proofErr w:type="gramEnd"/>
      <w:r w:rsidR="002707BB">
        <w:rPr>
          <w:b/>
          <w:sz w:val="28"/>
          <w:szCs w:val="28"/>
        </w:rPr>
        <w:t xml:space="preserve"> </w:t>
      </w:r>
      <w:r w:rsidR="009C5F18">
        <w:rPr>
          <w:b/>
          <w:sz w:val="28"/>
          <w:szCs w:val="28"/>
        </w:rPr>
        <w:t>(</w:t>
      </w:r>
      <w:r w:rsidR="002707BB">
        <w:rPr>
          <w:b/>
          <w:sz w:val="28"/>
          <w:szCs w:val="28"/>
        </w:rPr>
        <w:t>sexta-feira</w:t>
      </w:r>
      <w:r w:rsidR="009C5F18">
        <w:rPr>
          <w:b/>
          <w:sz w:val="28"/>
          <w:szCs w:val="28"/>
        </w:rPr>
        <w:t>)</w:t>
      </w:r>
      <w:r>
        <w:t>;</w:t>
      </w:r>
    </w:p>
    <w:p w:rsidR="005D4558" w:rsidRDefault="009C5F18" w:rsidP="005D4558">
      <w:pPr>
        <w:ind w:firstLine="708"/>
        <w:jc w:val="both"/>
      </w:pPr>
      <w:r>
        <w:t xml:space="preserve">Segunda apresentação: </w:t>
      </w:r>
      <w:r w:rsidR="002707BB">
        <w:rPr>
          <w:b/>
          <w:sz w:val="28"/>
          <w:szCs w:val="28"/>
        </w:rPr>
        <w:t xml:space="preserve">a ser definida </w:t>
      </w:r>
      <w:r w:rsidRPr="0084003D">
        <w:rPr>
          <w:b/>
          <w:sz w:val="28"/>
          <w:szCs w:val="28"/>
        </w:rPr>
        <w:t>(quarta-feira</w:t>
      </w:r>
      <w:r w:rsidR="00144B01" w:rsidRPr="0084003D">
        <w:rPr>
          <w:b/>
          <w:sz w:val="28"/>
          <w:szCs w:val="28"/>
        </w:rPr>
        <w:t>, GRUCAD a tarde</w:t>
      </w:r>
      <w:r w:rsidRPr="0084003D">
        <w:rPr>
          <w:b/>
          <w:sz w:val="28"/>
          <w:szCs w:val="28"/>
        </w:rPr>
        <w:t>)</w:t>
      </w:r>
      <w:r w:rsidRPr="0084003D">
        <w:rPr>
          <w:sz w:val="28"/>
          <w:szCs w:val="28"/>
        </w:rPr>
        <w:t>;</w:t>
      </w:r>
    </w:p>
    <w:p w:rsidR="00141A2C" w:rsidRDefault="00141A2C" w:rsidP="00141A2C">
      <w:pPr>
        <w:ind w:firstLine="708"/>
        <w:jc w:val="both"/>
      </w:pPr>
      <w:r>
        <w:t xml:space="preserve">Terceira apresentação: </w:t>
      </w:r>
      <w:r w:rsidR="002707BB">
        <w:rPr>
          <w:b/>
          <w:sz w:val="28"/>
          <w:szCs w:val="28"/>
        </w:rPr>
        <w:t>a ser definida</w:t>
      </w:r>
      <w:r>
        <w:t xml:space="preserve"> </w:t>
      </w:r>
      <w:r w:rsidR="002707BB">
        <w:t>(</w:t>
      </w:r>
      <w:r>
        <w:rPr>
          <w:b/>
          <w:sz w:val="28"/>
          <w:szCs w:val="28"/>
        </w:rPr>
        <w:t>quarta-feira, GRUCAD a tarde)</w:t>
      </w:r>
      <w:r>
        <w:t>;</w:t>
      </w:r>
    </w:p>
    <w:p w:rsidR="00334ABB" w:rsidRDefault="005D4558" w:rsidP="009C5F18">
      <w:pPr>
        <w:ind w:firstLine="708"/>
        <w:jc w:val="both"/>
      </w:pPr>
      <w:r w:rsidRPr="00740687">
        <w:rPr>
          <w:sz w:val="28"/>
        </w:rPr>
        <w:t xml:space="preserve">Apresentação Final </w:t>
      </w:r>
      <w:r>
        <w:t xml:space="preserve">de Projetos e Relatórios: </w:t>
      </w:r>
      <w:r w:rsidR="002707BB">
        <w:rPr>
          <w:b/>
          <w:sz w:val="28"/>
          <w:szCs w:val="28"/>
        </w:rPr>
        <w:t>a ser definida</w:t>
      </w:r>
      <w:r>
        <w:rPr>
          <w:b/>
          <w:sz w:val="28"/>
          <w:szCs w:val="28"/>
        </w:rPr>
        <w:t>.</w:t>
      </w:r>
    </w:p>
    <w:sectPr w:rsidR="00334ABB" w:rsidSect="00946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1E5D"/>
    <w:multiLevelType w:val="hybridMultilevel"/>
    <w:tmpl w:val="DD2EB2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756C3"/>
    <w:multiLevelType w:val="hybridMultilevel"/>
    <w:tmpl w:val="EF6824AC"/>
    <w:lvl w:ilvl="0" w:tplc="572453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7"/>
    <w:rsid w:val="00001F67"/>
    <w:rsid w:val="00141A2C"/>
    <w:rsid w:val="00144B01"/>
    <w:rsid w:val="001562A1"/>
    <w:rsid w:val="00172E57"/>
    <w:rsid w:val="0025271D"/>
    <w:rsid w:val="002707BB"/>
    <w:rsid w:val="00311516"/>
    <w:rsid w:val="00334ABB"/>
    <w:rsid w:val="003676BA"/>
    <w:rsid w:val="00517F15"/>
    <w:rsid w:val="005D4558"/>
    <w:rsid w:val="00610486"/>
    <w:rsid w:val="006B7D97"/>
    <w:rsid w:val="00740687"/>
    <w:rsid w:val="007F3EFC"/>
    <w:rsid w:val="0084003D"/>
    <w:rsid w:val="008906C9"/>
    <w:rsid w:val="00946EEF"/>
    <w:rsid w:val="009C5F18"/>
    <w:rsid w:val="00B532A3"/>
    <w:rsid w:val="00BE6778"/>
    <w:rsid w:val="00C21B8F"/>
    <w:rsid w:val="00C25511"/>
    <w:rsid w:val="00C261A3"/>
    <w:rsid w:val="00C94D16"/>
    <w:rsid w:val="00F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B0AB3-5727-4ADE-A52A-7BFE76A6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EF"/>
    <w:rPr>
      <w:sz w:val="24"/>
      <w:szCs w:val="24"/>
    </w:rPr>
  </w:style>
  <w:style w:type="paragraph" w:styleId="Ttulo1">
    <w:name w:val="heading 1"/>
    <w:basedOn w:val="Normal"/>
    <w:next w:val="Normal"/>
    <w:qFormat/>
    <w:rsid w:val="00946EE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46EEF"/>
    <w:pPr>
      <w:keepNext/>
      <w:ind w:firstLine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6EEF"/>
    <w:rPr>
      <w:color w:val="0000FF"/>
      <w:u w:val="single"/>
    </w:rPr>
  </w:style>
  <w:style w:type="paragraph" w:styleId="Corpodetexto">
    <w:name w:val="Body Text"/>
    <w:basedOn w:val="Normal"/>
    <w:rsid w:val="00946EEF"/>
    <w:pPr>
      <w:jc w:val="both"/>
    </w:pPr>
  </w:style>
  <w:style w:type="paragraph" w:styleId="Recuodecorpodetexto">
    <w:name w:val="Body Text Indent"/>
    <w:basedOn w:val="Normal"/>
    <w:rsid w:val="00946EEF"/>
    <w:pPr>
      <w:ind w:left="360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iradecienci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ELETROMAGNETISMO  -  EEL 7140</vt:lpstr>
    </vt:vector>
  </TitlesOfParts>
  <Company>UFSC</Company>
  <LinksUpToDate>false</LinksUpToDate>
  <CharactersWithSpaces>2376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http://www.feiradeciencias.com.br/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ELETROMAGNETISMO  -  EEL 7140</dc:title>
  <dc:creator>João Pedro</dc:creator>
  <cp:lastModifiedBy>Renata</cp:lastModifiedBy>
  <cp:revision>2</cp:revision>
  <cp:lastPrinted>2012-03-21T20:00:00Z</cp:lastPrinted>
  <dcterms:created xsi:type="dcterms:W3CDTF">2016-07-14T12:40:00Z</dcterms:created>
  <dcterms:modified xsi:type="dcterms:W3CDTF">2016-07-14T12:40:00Z</dcterms:modified>
</cp:coreProperties>
</file>